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EE" w:rsidRPr="007D69C5" w:rsidRDefault="00B965EE" w:rsidP="00B965E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69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МБОУ центр образования имени </w:t>
      </w:r>
      <w:proofErr w:type="spellStart"/>
      <w:r w:rsidRPr="007D69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З.З.Бамматова</w:t>
      </w:r>
      <w:proofErr w:type="spellEnd"/>
    </w:p>
    <w:p w:rsidR="00B965EE" w:rsidRPr="007D69C5" w:rsidRDefault="00B965EE" w:rsidP="00B965E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69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«БУЙНАКСКИЙ РАЙОННЫЙ ЦЕНТР РАЗВИТИЯ ОДАРЁННОСТИ»</w:t>
      </w:r>
    </w:p>
    <w:p w:rsidR="00B965EE" w:rsidRDefault="00B965EE" w:rsidP="00B965E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62F0" w:rsidRPr="00964BE7" w:rsidRDefault="000162F0" w:rsidP="00964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4E1A" w:rsidRDefault="00D509F0" w:rsidP="005E04B9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621A7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  <w:r w:rsidR="005F5F44">
        <w:rPr>
          <w:rFonts w:ascii="Times New Roman" w:hAnsi="Times New Roman" w:cs="Times New Roman"/>
          <w:b/>
          <w:sz w:val="28"/>
          <w:szCs w:val="28"/>
        </w:rPr>
        <w:t>изо</w:t>
      </w:r>
      <w:r w:rsidR="00DC423F">
        <w:rPr>
          <w:rFonts w:ascii="Times New Roman" w:hAnsi="Times New Roman" w:cs="Times New Roman"/>
          <w:b/>
          <w:sz w:val="28"/>
          <w:szCs w:val="28"/>
        </w:rPr>
        <w:t>бразительного искусства,</w:t>
      </w:r>
      <w:r w:rsidR="005F5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7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декоративно-прикладного </w:t>
      </w:r>
      <w:r w:rsidR="00DC423F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 w:rsidR="003E18EB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="002621A7">
        <w:rPr>
          <w:rFonts w:ascii="Times New Roman" w:hAnsi="Times New Roman" w:cs="Times New Roman"/>
          <w:b/>
          <w:sz w:val="28"/>
          <w:szCs w:val="28"/>
        </w:rPr>
        <w:t>, посвященный</w:t>
      </w:r>
      <w:r w:rsidR="00A328C1">
        <w:rPr>
          <w:rFonts w:ascii="Times New Roman" w:hAnsi="Times New Roman" w:cs="Times New Roman"/>
          <w:b/>
          <w:sz w:val="28"/>
          <w:szCs w:val="28"/>
        </w:rPr>
        <w:t>100-летию Буйнакского района</w:t>
      </w:r>
    </w:p>
    <w:p w:rsidR="00801435" w:rsidRPr="00964BE7" w:rsidRDefault="00801435" w:rsidP="005F5F4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DC" w:rsidRDefault="00801435" w:rsidP="007C6DC0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Настоящее положение определяет порядок организации конкурса</w:t>
      </w:r>
    </w:p>
    <w:p w:rsidR="00C360DC" w:rsidRPr="0021560D" w:rsidRDefault="0021560D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/>
          <w:color w:val="291E1E"/>
        </w:rPr>
      </w:pPr>
      <w:r>
        <w:rPr>
          <w:rFonts w:ascii="Times New Roman" w:eastAsia="Times New Roman" w:hAnsi="Times New Roman" w:cs="Times New Roman"/>
          <w:b/>
          <w:color w:val="291E1E"/>
        </w:rPr>
        <w:t>1</w:t>
      </w:r>
      <w:r w:rsidR="005E04B9">
        <w:rPr>
          <w:rFonts w:ascii="Times New Roman" w:eastAsia="Times New Roman" w:hAnsi="Times New Roman" w:cs="Times New Roman"/>
          <w:b/>
          <w:color w:val="291E1E"/>
        </w:rPr>
        <w:t>.</w:t>
      </w:r>
      <w:r>
        <w:rPr>
          <w:rFonts w:ascii="Times New Roman" w:eastAsia="Times New Roman" w:hAnsi="Times New Roman" w:cs="Times New Roman"/>
          <w:b/>
          <w:color w:val="291E1E"/>
        </w:rPr>
        <w:t xml:space="preserve"> </w:t>
      </w:r>
      <w:r w:rsidR="00C360DC" w:rsidRPr="0021560D">
        <w:rPr>
          <w:rFonts w:ascii="Times New Roman" w:eastAsia="Times New Roman" w:hAnsi="Times New Roman" w:cs="Times New Roman"/>
          <w:b/>
          <w:color w:val="291E1E"/>
        </w:rPr>
        <w:t>Категории участников конкурса:</w:t>
      </w:r>
    </w:p>
    <w:p w:rsidR="00C360DC" w:rsidRDefault="0021560D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педагоги образовательных учреждений Буйнакского района;</w:t>
      </w:r>
    </w:p>
    <w:p w:rsidR="00C360DC" w:rsidRDefault="0021560D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учащиеся 1-11 классов </w:t>
      </w:r>
    </w:p>
    <w:p w:rsidR="005F5F44" w:rsidRDefault="005F5F44" w:rsidP="00EB0BC4">
      <w:pPr>
        <w:pStyle w:val="a5"/>
        <w:spacing w:line="360" w:lineRule="auto"/>
        <w:rPr>
          <w:rFonts w:ascii="Times New Roman" w:eastAsia="Times New Roman" w:hAnsi="Times New Roman" w:cs="Times New Roman"/>
          <w:color w:val="291E1E"/>
        </w:rPr>
      </w:pPr>
    </w:p>
    <w:p w:rsidR="00DA7852" w:rsidRPr="00964BE7" w:rsidRDefault="0021560D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1"/>
        </w:rPr>
        <w:t>2</w:t>
      </w:r>
      <w:r w:rsidR="005E04B9">
        <w:rPr>
          <w:rFonts w:ascii="Times New Roman" w:eastAsia="Times New Roman" w:hAnsi="Times New Roman" w:cs="Times New Roman"/>
          <w:b/>
          <w:bCs/>
          <w:color w:val="291E1E"/>
          <w:sz w:val="21"/>
        </w:rPr>
        <w:t>.</w:t>
      </w:r>
      <w:r w:rsidR="00DA7852" w:rsidRPr="00964BE7">
        <w:rPr>
          <w:rFonts w:ascii="Times New Roman" w:eastAsia="Times New Roman" w:hAnsi="Times New Roman" w:cs="Times New Roman"/>
          <w:b/>
          <w:bCs/>
          <w:color w:val="291E1E"/>
          <w:sz w:val="21"/>
        </w:rPr>
        <w:t xml:space="preserve"> Цель и задачи Конкурса</w:t>
      </w:r>
    </w:p>
    <w:p w:rsidR="00DA7852" w:rsidRDefault="00801435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1. Повышение интереса  детей и молодежи к истории и культуре своей малой родины</w:t>
      </w:r>
    </w:p>
    <w:p w:rsidR="00DA7852" w:rsidRPr="00964BE7" w:rsidRDefault="00801435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2. Выявление и поддержка талантливых детей и педагогов3</w:t>
      </w:r>
      <w:r w:rsidR="0021560D">
        <w:rPr>
          <w:rFonts w:ascii="Times New Roman" w:eastAsia="Times New Roman" w:hAnsi="Times New Roman" w:cs="Times New Roman"/>
          <w:b/>
          <w:bCs/>
          <w:color w:val="291E1E"/>
        </w:rPr>
        <w:t>5</w:t>
      </w:r>
      <w:r w:rsidR="00DA7852"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 Сроки проведения Конкурса</w:t>
      </w:r>
    </w:p>
    <w:p w:rsidR="00DA7852" w:rsidRPr="00964BE7" w:rsidRDefault="005E04B9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3.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Конкурс проводится с </w:t>
      </w:r>
      <w:r w:rsidR="00CE7585">
        <w:rPr>
          <w:rFonts w:ascii="Times New Roman" w:eastAsia="Times New Roman" w:hAnsi="Times New Roman" w:cs="Times New Roman"/>
          <w:b/>
          <w:bCs/>
          <w:color w:val="291E1E"/>
        </w:rPr>
        <w:t>01</w:t>
      </w:r>
      <w:r w:rsidR="00A328C1">
        <w:rPr>
          <w:rFonts w:ascii="Times New Roman" w:eastAsia="Times New Roman" w:hAnsi="Times New Roman" w:cs="Times New Roman"/>
          <w:b/>
          <w:bCs/>
          <w:color w:val="291E1E"/>
        </w:rPr>
        <w:t>.0</w:t>
      </w:r>
      <w:r w:rsidR="00CE7585">
        <w:rPr>
          <w:rFonts w:ascii="Times New Roman" w:eastAsia="Times New Roman" w:hAnsi="Times New Roman" w:cs="Times New Roman"/>
          <w:b/>
          <w:bCs/>
          <w:color w:val="291E1E"/>
        </w:rPr>
        <w:t>7</w:t>
      </w:r>
      <w:r w:rsidR="00A328C1">
        <w:rPr>
          <w:rFonts w:ascii="Times New Roman" w:eastAsia="Times New Roman" w:hAnsi="Times New Roman" w:cs="Times New Roman"/>
          <w:b/>
          <w:bCs/>
          <w:color w:val="291E1E"/>
        </w:rPr>
        <w:t>.23 г. - 1</w:t>
      </w:r>
      <w:r w:rsidR="005F5F44">
        <w:rPr>
          <w:rFonts w:ascii="Times New Roman" w:eastAsia="Times New Roman" w:hAnsi="Times New Roman" w:cs="Times New Roman"/>
          <w:b/>
          <w:bCs/>
          <w:color w:val="291E1E"/>
        </w:rPr>
        <w:t>5</w:t>
      </w:r>
      <w:r w:rsidR="00A328C1">
        <w:rPr>
          <w:rFonts w:ascii="Times New Roman" w:eastAsia="Times New Roman" w:hAnsi="Times New Roman" w:cs="Times New Roman"/>
          <w:b/>
          <w:bCs/>
          <w:color w:val="291E1E"/>
        </w:rPr>
        <w:t>.0</w:t>
      </w:r>
      <w:r w:rsidR="002E4889">
        <w:rPr>
          <w:rFonts w:ascii="Times New Roman" w:eastAsia="Times New Roman" w:hAnsi="Times New Roman" w:cs="Times New Roman"/>
          <w:b/>
          <w:bCs/>
          <w:color w:val="291E1E"/>
        </w:rPr>
        <w:t>9</w:t>
      </w:r>
      <w:r w:rsidR="00A328C1">
        <w:rPr>
          <w:rFonts w:ascii="Times New Roman" w:eastAsia="Times New Roman" w:hAnsi="Times New Roman" w:cs="Times New Roman"/>
          <w:b/>
          <w:bCs/>
          <w:color w:val="291E1E"/>
        </w:rPr>
        <w:t>.23</w:t>
      </w:r>
      <w:r w:rsidR="00DA7852"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 г.;</w:t>
      </w:r>
    </w:p>
    <w:p w:rsidR="00DA7852" w:rsidRDefault="005E04B9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/>
          <w:bCs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4.</w:t>
      </w:r>
      <w:r w:rsidR="00DA7852" w:rsidRPr="00964BE7">
        <w:rPr>
          <w:rFonts w:ascii="Times New Roman" w:eastAsia="Times New Roman" w:hAnsi="Times New Roman" w:cs="Times New Roman"/>
          <w:color w:val="291E1E"/>
        </w:rPr>
        <w:t>  Подведение итогов конкурса с 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>1</w:t>
      </w:r>
      <w:r w:rsidR="005F5F44">
        <w:rPr>
          <w:rFonts w:ascii="Times New Roman" w:eastAsia="Times New Roman" w:hAnsi="Times New Roman" w:cs="Times New Roman"/>
          <w:b/>
          <w:bCs/>
          <w:color w:val="291E1E"/>
        </w:rPr>
        <w:t>6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>.0</w:t>
      </w:r>
      <w:r w:rsidR="002E4889">
        <w:rPr>
          <w:rFonts w:ascii="Times New Roman" w:eastAsia="Times New Roman" w:hAnsi="Times New Roman" w:cs="Times New Roman"/>
          <w:b/>
          <w:bCs/>
          <w:color w:val="291E1E"/>
        </w:rPr>
        <w:t>9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>.23 г. - 2</w:t>
      </w:r>
      <w:r w:rsidR="00CE7585">
        <w:rPr>
          <w:rFonts w:ascii="Times New Roman" w:eastAsia="Times New Roman" w:hAnsi="Times New Roman" w:cs="Times New Roman"/>
          <w:b/>
          <w:bCs/>
          <w:color w:val="291E1E"/>
        </w:rPr>
        <w:t>1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>.0</w:t>
      </w:r>
      <w:r w:rsidR="002E4889">
        <w:rPr>
          <w:rFonts w:ascii="Times New Roman" w:eastAsia="Times New Roman" w:hAnsi="Times New Roman" w:cs="Times New Roman"/>
          <w:b/>
          <w:bCs/>
          <w:color w:val="291E1E"/>
        </w:rPr>
        <w:t>9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>.23</w:t>
      </w:r>
      <w:r w:rsidR="00DA7852"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 г.</w:t>
      </w:r>
    </w:p>
    <w:p w:rsidR="005F5F44" w:rsidRPr="005F5F44" w:rsidRDefault="005F5F44" w:rsidP="00EB0BC4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color w:val="291E1E"/>
        </w:rPr>
      </w:pPr>
    </w:p>
    <w:p w:rsidR="00DA7852" w:rsidRDefault="005F5F4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/>
          <w:bCs/>
          <w:color w:val="291E1E"/>
        </w:rPr>
      </w:pPr>
      <w:r>
        <w:rPr>
          <w:rFonts w:ascii="Times New Roman" w:eastAsia="Times New Roman" w:hAnsi="Times New Roman" w:cs="Times New Roman"/>
          <w:b/>
          <w:bCs/>
          <w:color w:val="291E1E"/>
        </w:rPr>
        <w:t>3</w:t>
      </w:r>
      <w:r w:rsidR="00DA7852" w:rsidRPr="00B1284E">
        <w:rPr>
          <w:rFonts w:ascii="Times New Roman" w:eastAsia="Times New Roman" w:hAnsi="Times New Roman" w:cs="Times New Roman"/>
          <w:b/>
          <w:bCs/>
          <w:color w:val="291E1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91E1E"/>
        </w:rPr>
        <w:t>Разделы и номинации  выставки- конкурса</w:t>
      </w:r>
    </w:p>
    <w:p w:rsidR="005F5F44" w:rsidRDefault="005F5F4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/>
          <w:bCs/>
          <w:color w:val="291E1E"/>
          <w:u w:val="single"/>
        </w:rPr>
      </w:pPr>
      <w:r w:rsidRPr="005F5F44">
        <w:rPr>
          <w:rFonts w:ascii="Times New Roman" w:eastAsia="Times New Roman" w:hAnsi="Times New Roman" w:cs="Times New Roman"/>
          <w:b/>
          <w:bCs/>
          <w:color w:val="291E1E"/>
          <w:u w:val="single"/>
        </w:rPr>
        <w:t>Изобразительное искусство:</w:t>
      </w:r>
    </w:p>
    <w:p w:rsidR="005F5F44" w:rsidRDefault="005F5F4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1. Живопись</w:t>
      </w:r>
    </w:p>
    <w:p w:rsidR="005F5F44" w:rsidRDefault="005F5F4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2.Графика</w:t>
      </w:r>
    </w:p>
    <w:p w:rsidR="005F5F44" w:rsidRDefault="005F5F4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3.Скульптура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/>
          <w:bCs/>
          <w:color w:val="291E1E"/>
          <w:u w:val="single"/>
        </w:rPr>
      </w:pPr>
      <w:r w:rsidRPr="00EB0BC4">
        <w:rPr>
          <w:rFonts w:ascii="Times New Roman" w:eastAsia="Times New Roman" w:hAnsi="Times New Roman" w:cs="Times New Roman"/>
          <w:b/>
          <w:bCs/>
          <w:color w:val="291E1E"/>
          <w:u w:val="single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b/>
          <w:bCs/>
          <w:color w:val="291E1E"/>
          <w:u w:val="single"/>
        </w:rPr>
        <w:t>: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1.Резьба по дереву, изделия из дерева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color w:val="291E1E"/>
        </w:rPr>
        <w:t>Ковроделие</w:t>
      </w:r>
      <w:proofErr w:type="spellEnd"/>
      <w:r>
        <w:rPr>
          <w:rFonts w:ascii="Times New Roman" w:eastAsia="Times New Roman" w:hAnsi="Times New Roman" w:cs="Times New Roman"/>
          <w:bCs/>
          <w:color w:val="291E1E"/>
        </w:rPr>
        <w:t>, ткачество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3. Резьба по камню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4. Изделия из металла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5. Лепка (изделия из глины, полимерной глины, соленого теста)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color w:val="291E1E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bCs/>
          <w:color w:val="291E1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291E1E"/>
        </w:rPr>
        <w:t>, оригами</w:t>
      </w:r>
      <w:proofErr w:type="gramStart"/>
      <w:r>
        <w:rPr>
          <w:rFonts w:ascii="Times New Roman" w:eastAsia="Times New Roman" w:hAnsi="Times New Roman" w:cs="Times New Roman"/>
          <w:color w:val="291E1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91E1E"/>
        </w:rPr>
        <w:t xml:space="preserve"> папье-маше, 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скрапбу</w:t>
      </w:r>
      <w:r w:rsidRPr="00C43D79">
        <w:rPr>
          <w:rFonts w:ascii="Times New Roman" w:eastAsia="Times New Roman" w:hAnsi="Times New Roman" w:cs="Times New Roman"/>
          <w:color w:val="291E1E"/>
        </w:rPr>
        <w:t>кинг</w:t>
      </w:r>
      <w:r>
        <w:rPr>
          <w:rFonts w:ascii="Times New Roman" w:eastAsia="Times New Roman" w:hAnsi="Times New Roman" w:cs="Times New Roman"/>
          <w:color w:val="291E1E"/>
        </w:rPr>
        <w:t>и</w:t>
      </w:r>
      <w:proofErr w:type="spellEnd"/>
      <w:r>
        <w:rPr>
          <w:rFonts w:ascii="Times New Roman" w:eastAsia="Times New Roman" w:hAnsi="Times New Roman" w:cs="Times New Roman"/>
          <w:color w:val="291E1E"/>
        </w:rPr>
        <w:t xml:space="preserve"> и др.)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7. Работа с тканью (шитье, вышивка, аппликация, 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канзаши</w:t>
      </w:r>
      <w:proofErr w:type="spellEnd"/>
      <w:r>
        <w:rPr>
          <w:rFonts w:ascii="Times New Roman" w:eastAsia="Times New Roman" w:hAnsi="Times New Roman" w:cs="Times New Roman"/>
          <w:color w:val="291E1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пэчворк</w:t>
      </w:r>
      <w:proofErr w:type="spellEnd"/>
      <w:r>
        <w:rPr>
          <w:rFonts w:ascii="Times New Roman" w:eastAsia="Times New Roman" w:hAnsi="Times New Roman" w:cs="Times New Roman"/>
          <w:color w:val="291E1E"/>
        </w:rPr>
        <w:t xml:space="preserve"> и др.)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8. Плетение (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макрамэ</w:t>
      </w:r>
      <w:proofErr w:type="spellEnd"/>
      <w:r>
        <w:rPr>
          <w:rFonts w:ascii="Times New Roman" w:eastAsia="Times New Roman" w:hAnsi="Times New Roman" w:cs="Times New Roman"/>
          <w:color w:val="291E1E"/>
        </w:rPr>
        <w:t>, плетение из лозы, плетение из пластиковых трубочек и др.)</w:t>
      </w:r>
    </w:p>
    <w:p w:rsidR="00EB0BC4" w:rsidRDefault="00EB0BC4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291E1E"/>
        </w:rPr>
        <w:t xml:space="preserve"> </w:t>
      </w:r>
      <w:r w:rsidR="00DC423F">
        <w:rPr>
          <w:rFonts w:ascii="Times New Roman" w:eastAsia="Times New Roman" w:hAnsi="Times New Roman" w:cs="Times New Roman"/>
          <w:color w:val="291E1E"/>
        </w:rPr>
        <w:t xml:space="preserve"> (украшения, объемные изделия, композиции)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10. Плетение </w:t>
      </w:r>
      <w:proofErr w:type="spellStart"/>
      <w:r>
        <w:rPr>
          <w:rFonts w:ascii="Times New Roman" w:eastAsia="Times New Roman" w:hAnsi="Times New Roman" w:cs="Times New Roman"/>
          <w:color w:val="291E1E"/>
        </w:rPr>
        <w:t>тастаров</w:t>
      </w:r>
      <w:proofErr w:type="spellEnd"/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11. Работы в технике вязания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12. Мягкая игрушка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13.Авторская кукла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14.Работа с использованием природных материалов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15. Макеты (дома, крепости, замки и другие композиции)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/>
          <w:bCs/>
          <w:color w:val="291E1E"/>
          <w:u w:val="single"/>
        </w:rPr>
      </w:pPr>
      <w:r w:rsidRPr="00DC423F">
        <w:rPr>
          <w:rFonts w:ascii="Times New Roman" w:eastAsia="Times New Roman" w:hAnsi="Times New Roman" w:cs="Times New Roman"/>
          <w:b/>
          <w:bCs/>
          <w:color w:val="291E1E"/>
          <w:u w:val="single"/>
        </w:rPr>
        <w:t>Техническое творчество</w:t>
      </w:r>
    </w:p>
    <w:p w:rsidR="00DC423F" w:rsidRDefault="00166C3E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1. Т</w:t>
      </w:r>
      <w:r w:rsidR="00DC423F">
        <w:rPr>
          <w:rFonts w:ascii="Times New Roman" w:eastAsia="Times New Roman" w:hAnsi="Times New Roman" w:cs="Times New Roman"/>
          <w:bCs/>
          <w:color w:val="291E1E"/>
        </w:rPr>
        <w:t>ехническа</w:t>
      </w:r>
      <w:r>
        <w:rPr>
          <w:rFonts w:ascii="Times New Roman" w:eastAsia="Times New Roman" w:hAnsi="Times New Roman" w:cs="Times New Roman"/>
          <w:bCs/>
          <w:color w:val="291E1E"/>
        </w:rPr>
        <w:t>я</w:t>
      </w:r>
      <w:r w:rsidR="00DC423F">
        <w:rPr>
          <w:rFonts w:ascii="Times New Roman" w:eastAsia="Times New Roman" w:hAnsi="Times New Roman" w:cs="Times New Roman"/>
          <w:bCs/>
          <w:color w:val="291E1E"/>
        </w:rPr>
        <w:t xml:space="preserve"> игра и </w:t>
      </w:r>
      <w:r>
        <w:rPr>
          <w:rFonts w:ascii="Times New Roman" w:eastAsia="Times New Roman" w:hAnsi="Times New Roman" w:cs="Times New Roman"/>
          <w:bCs/>
          <w:color w:val="291E1E"/>
        </w:rPr>
        <w:t>игрушка</w:t>
      </w:r>
    </w:p>
    <w:p w:rsidR="00DC423F" w:rsidRDefault="00DC423F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2.</w:t>
      </w:r>
      <w:r w:rsidR="00166C3E">
        <w:rPr>
          <w:rFonts w:ascii="Times New Roman" w:eastAsia="Times New Roman" w:hAnsi="Times New Roman" w:cs="Times New Roman"/>
          <w:bCs/>
          <w:color w:val="291E1E"/>
        </w:rPr>
        <w:t>Радиоэлектроника</w:t>
      </w:r>
    </w:p>
    <w:p w:rsidR="00166C3E" w:rsidRPr="00DC423F" w:rsidRDefault="00166C3E" w:rsidP="005E04B9">
      <w:pPr>
        <w:pStyle w:val="a5"/>
        <w:spacing w:line="360" w:lineRule="auto"/>
        <w:ind w:left="567"/>
        <w:rPr>
          <w:rFonts w:ascii="Times New Roman" w:eastAsia="Times New Roman" w:hAnsi="Times New Roman" w:cs="Times New Roman"/>
          <w:bCs/>
          <w:color w:val="291E1E"/>
        </w:rPr>
      </w:pPr>
      <w:r>
        <w:rPr>
          <w:rFonts w:ascii="Times New Roman" w:eastAsia="Times New Roman" w:hAnsi="Times New Roman" w:cs="Times New Roman"/>
          <w:bCs/>
          <w:color w:val="291E1E"/>
        </w:rPr>
        <w:t>3.Робототехнические и интеллектуальные системы (устройства, облегчающие труд и работу человека)</w:t>
      </w:r>
    </w:p>
    <w:p w:rsidR="005F5F44" w:rsidRPr="00DF09D1" w:rsidRDefault="00DF09D1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b/>
          <w:color w:val="291E1E"/>
          <w:u w:val="single"/>
        </w:rPr>
      </w:pPr>
      <w:r w:rsidRPr="00DF09D1">
        <w:rPr>
          <w:rFonts w:ascii="Times New Roman" w:eastAsia="Times New Roman" w:hAnsi="Times New Roman" w:cs="Times New Roman"/>
          <w:b/>
          <w:bCs/>
          <w:color w:val="291E1E"/>
          <w:u w:val="single"/>
        </w:rPr>
        <w:lastRenderedPageBreak/>
        <w:t>4.Требования к экспонатам</w:t>
      </w:r>
    </w:p>
    <w:p w:rsidR="00DF09D1" w:rsidRPr="00DF09D1" w:rsidRDefault="00CE7585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 w:rsidRPr="00C43D79">
        <w:rPr>
          <w:rFonts w:ascii="Times New Roman" w:eastAsia="Times New Roman" w:hAnsi="Times New Roman" w:cs="Times New Roman"/>
          <w:color w:val="291E1E"/>
        </w:rPr>
        <w:t xml:space="preserve">Принимаются работы на свободную тему </w:t>
      </w:r>
      <w:r w:rsidR="00DF09D1">
        <w:rPr>
          <w:rFonts w:ascii="Times New Roman" w:eastAsia="Times New Roman" w:hAnsi="Times New Roman" w:cs="Times New Roman"/>
          <w:i/>
          <w:color w:val="291E1E"/>
          <w:sz w:val="20"/>
          <w:u w:val="single"/>
        </w:rPr>
        <w:t xml:space="preserve">(желательно отразить </w:t>
      </w:r>
      <w:r w:rsidRPr="00C43D79">
        <w:rPr>
          <w:rFonts w:ascii="Times New Roman" w:eastAsia="Times New Roman" w:hAnsi="Times New Roman" w:cs="Times New Roman"/>
          <w:i/>
          <w:color w:val="291E1E"/>
          <w:sz w:val="20"/>
          <w:u w:val="single"/>
        </w:rPr>
        <w:t xml:space="preserve"> тему 100-летия Буйнакского района</w:t>
      </w:r>
      <w:r w:rsidR="00255600" w:rsidRPr="00C43D79">
        <w:rPr>
          <w:rFonts w:ascii="Times New Roman" w:eastAsia="Times New Roman" w:hAnsi="Times New Roman" w:cs="Times New Roman"/>
          <w:i/>
          <w:color w:val="291E1E"/>
          <w:sz w:val="20"/>
          <w:u w:val="single"/>
        </w:rPr>
        <w:t>)</w:t>
      </w:r>
      <w:r w:rsidR="00255600" w:rsidRPr="00C43D79">
        <w:rPr>
          <w:rFonts w:ascii="Times New Roman" w:eastAsia="Times New Roman" w:hAnsi="Times New Roman" w:cs="Times New Roman"/>
          <w:color w:val="291E1E"/>
          <w:sz w:val="20"/>
        </w:rPr>
        <w:t xml:space="preserve"> Р</w:t>
      </w:r>
      <w:r w:rsidRPr="00C43D79">
        <w:rPr>
          <w:rFonts w:ascii="Times New Roman" w:eastAsia="Times New Roman" w:hAnsi="Times New Roman" w:cs="Times New Roman"/>
          <w:color w:val="291E1E"/>
          <w:sz w:val="20"/>
        </w:rPr>
        <w:t xml:space="preserve">аботы </w:t>
      </w:r>
      <w:r w:rsidRPr="00C43D79">
        <w:rPr>
          <w:rFonts w:ascii="Times New Roman" w:eastAsia="Times New Roman" w:hAnsi="Times New Roman" w:cs="Times New Roman"/>
          <w:color w:val="291E1E"/>
        </w:rPr>
        <w:t xml:space="preserve">должны быть </w:t>
      </w:r>
      <w:r w:rsidRPr="005F5F44">
        <w:rPr>
          <w:rFonts w:ascii="Times New Roman" w:eastAsia="Times New Roman" w:hAnsi="Times New Roman" w:cs="Times New Roman"/>
          <w:color w:val="0D0D0D" w:themeColor="text1" w:themeTint="F2"/>
        </w:rPr>
        <w:t>качественные,</w:t>
      </w:r>
      <w:r w:rsidRPr="00C43D79">
        <w:rPr>
          <w:rFonts w:ascii="Times New Roman" w:eastAsia="Times New Roman" w:hAnsi="Times New Roman" w:cs="Times New Roman"/>
          <w:color w:val="291E1E"/>
        </w:rPr>
        <w:t xml:space="preserve"> нести определенный </w:t>
      </w:r>
      <w:r w:rsidR="005F5F44">
        <w:rPr>
          <w:rFonts w:ascii="Times New Roman" w:eastAsia="Times New Roman" w:hAnsi="Times New Roman" w:cs="Times New Roman"/>
          <w:color w:val="291E1E"/>
        </w:rPr>
        <w:t xml:space="preserve">смысл. Также  экспонаты </w:t>
      </w:r>
      <w:r w:rsidRPr="00C43D79">
        <w:rPr>
          <w:rFonts w:ascii="Times New Roman" w:eastAsia="Times New Roman" w:hAnsi="Times New Roman" w:cs="Times New Roman"/>
          <w:color w:val="291E1E"/>
        </w:rPr>
        <w:t xml:space="preserve"> должны хорошо переносить транспортировку на выездные выставки</w:t>
      </w:r>
      <w:r w:rsidR="005F5F44">
        <w:rPr>
          <w:rFonts w:ascii="Times New Roman" w:eastAsia="Times New Roman" w:hAnsi="Times New Roman" w:cs="Times New Roman"/>
          <w:color w:val="291E1E"/>
        </w:rPr>
        <w:t>. Н</w:t>
      </w:r>
      <w:r w:rsidR="00C53B99" w:rsidRPr="00C43D79">
        <w:rPr>
          <w:rFonts w:ascii="Times New Roman" w:eastAsia="Times New Roman" w:hAnsi="Times New Roman" w:cs="Times New Roman"/>
          <w:color w:val="291E1E"/>
        </w:rPr>
        <w:t>а работе не должны быть видны следы клея и другого использованного сырья.</w:t>
      </w:r>
      <w:r w:rsidR="005F5F44">
        <w:rPr>
          <w:rFonts w:ascii="Times New Roman" w:eastAsia="Times New Roman" w:hAnsi="Times New Roman" w:cs="Times New Roman"/>
          <w:color w:val="291E1E"/>
        </w:rPr>
        <w:t xml:space="preserve"> </w:t>
      </w:r>
      <w:r w:rsidR="004A4CBA" w:rsidRPr="00C43D79">
        <w:rPr>
          <w:rFonts w:ascii="Times New Roman" w:eastAsia="Times New Roman" w:hAnsi="Times New Roman" w:cs="Times New Roman"/>
          <w:color w:val="291E1E"/>
        </w:rPr>
        <w:t>П</w:t>
      </w:r>
      <w:r w:rsidR="008C7994" w:rsidRPr="00C43D79">
        <w:rPr>
          <w:rFonts w:ascii="Times New Roman" w:eastAsia="Times New Roman" w:hAnsi="Times New Roman" w:cs="Times New Roman"/>
          <w:color w:val="291E1E"/>
        </w:rPr>
        <w:t>ринимаются работы по всем видам декоративно-прикладных техник</w:t>
      </w:r>
      <w:r w:rsidR="00570190">
        <w:rPr>
          <w:rFonts w:ascii="Times New Roman" w:eastAsia="Times New Roman" w:hAnsi="Times New Roman" w:cs="Times New Roman"/>
          <w:color w:val="291E1E"/>
        </w:rPr>
        <w:t xml:space="preserve"> в следующих номинациях</w:t>
      </w:r>
      <w:r w:rsidR="008C7994" w:rsidRPr="00C43D79">
        <w:rPr>
          <w:rFonts w:ascii="Times New Roman" w:eastAsia="Times New Roman" w:hAnsi="Times New Roman" w:cs="Times New Roman"/>
          <w:color w:val="291E1E"/>
        </w:rPr>
        <w:t xml:space="preserve">: </w:t>
      </w:r>
    </w:p>
    <w:p w:rsidR="00DA7852" w:rsidRPr="00964BE7" w:rsidRDefault="00DF09D1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b/>
          <w:bCs/>
          <w:color w:val="291E1E"/>
        </w:rPr>
        <w:t>5</w:t>
      </w:r>
      <w:r w:rsidR="00DA7852" w:rsidRPr="00964BE7">
        <w:rPr>
          <w:rFonts w:ascii="Times New Roman" w:eastAsia="Times New Roman" w:hAnsi="Times New Roman" w:cs="Times New Roman"/>
          <w:b/>
          <w:bCs/>
          <w:color w:val="291E1E"/>
        </w:rPr>
        <w:t>. Критерии оценки конкурсной работы</w:t>
      </w:r>
    </w:p>
    <w:p w:rsidR="00DA7852" w:rsidRPr="00964BE7" w:rsidRDefault="005E04B9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5</w:t>
      </w:r>
      <w:r w:rsidR="00DA7852" w:rsidRPr="00964BE7">
        <w:rPr>
          <w:rFonts w:ascii="Times New Roman" w:eastAsia="Times New Roman" w:hAnsi="Times New Roman" w:cs="Times New Roman"/>
          <w:color w:val="291E1E"/>
        </w:rPr>
        <w:t>.1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Содержание, самостоятельность и выразительность работы;</w:t>
      </w:r>
    </w:p>
    <w:p w:rsidR="00DA7852" w:rsidRPr="00964BE7" w:rsidRDefault="005E04B9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5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.2.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Соответствие теме Конкурса;</w:t>
      </w:r>
    </w:p>
    <w:p w:rsidR="00DA7852" w:rsidRPr="00964BE7" w:rsidRDefault="005E04B9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5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.3.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Оригинальность, нестандартность, новизна в подаче материала;</w:t>
      </w:r>
    </w:p>
    <w:p w:rsidR="00DA7852" w:rsidRPr="00964BE7" w:rsidRDefault="005E04B9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5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.4.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Творческий подход;</w:t>
      </w:r>
    </w:p>
    <w:p w:rsidR="00DA7852" w:rsidRPr="00964BE7" w:rsidRDefault="00DF09D1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b/>
          <w:bCs/>
          <w:color w:val="291E1E"/>
        </w:rPr>
        <w:t>6</w:t>
      </w:r>
      <w:r w:rsidR="00DA7852"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. Требования к оформлению </w:t>
      </w:r>
      <w:r w:rsidR="006B7882">
        <w:rPr>
          <w:rFonts w:ascii="Times New Roman" w:eastAsia="Times New Roman" w:hAnsi="Times New Roman" w:cs="Times New Roman"/>
          <w:b/>
          <w:bCs/>
          <w:color w:val="291E1E"/>
        </w:rPr>
        <w:t>документов</w:t>
      </w:r>
    </w:p>
    <w:p w:rsidR="00DA7852" w:rsidRDefault="00DF09D1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6</w:t>
      </w:r>
      <w:r w:rsidR="00DA7852" w:rsidRPr="00964BE7">
        <w:rPr>
          <w:rFonts w:ascii="Times New Roman" w:eastAsia="Times New Roman" w:hAnsi="Times New Roman" w:cs="Times New Roman"/>
          <w:color w:val="291E1E"/>
        </w:rPr>
        <w:t>.1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 </w:t>
      </w:r>
      <w:r w:rsidR="00B16BFD">
        <w:rPr>
          <w:rFonts w:ascii="Times New Roman" w:eastAsia="Times New Roman" w:hAnsi="Times New Roman" w:cs="Times New Roman"/>
          <w:color w:val="291E1E"/>
        </w:rPr>
        <w:t xml:space="preserve">Работы необходимо принести в БРЦРО </w:t>
      </w:r>
    </w:p>
    <w:p w:rsidR="006A214A" w:rsidRDefault="006A214A" w:rsidP="005E04B9">
      <w:pPr>
        <w:pStyle w:val="a5"/>
        <w:spacing w:line="276" w:lineRule="auto"/>
        <w:ind w:left="567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На каждую работу оформляется заявка, </w:t>
      </w:r>
      <w:r w:rsidR="00965D0F">
        <w:rPr>
          <w:rFonts w:ascii="Times New Roman" w:eastAsia="Times New Roman" w:hAnsi="Times New Roman" w:cs="Times New Roman"/>
          <w:color w:val="291E1E"/>
        </w:rPr>
        <w:t>по</w:t>
      </w:r>
      <w:r>
        <w:rPr>
          <w:rFonts w:ascii="Times New Roman" w:eastAsia="Times New Roman" w:hAnsi="Times New Roman" w:cs="Times New Roman"/>
          <w:color w:val="291E1E"/>
        </w:rPr>
        <w:t xml:space="preserve"> следующей форме </w:t>
      </w:r>
      <w:r w:rsidRPr="006A214A">
        <w:rPr>
          <w:rFonts w:ascii="Times New Roman" w:eastAsia="Times New Roman" w:hAnsi="Times New Roman" w:cs="Times New Roman"/>
          <w:i/>
          <w:color w:val="291E1E"/>
        </w:rPr>
        <w:t>(можно от руки)</w:t>
      </w:r>
      <w:r>
        <w:rPr>
          <w:rFonts w:ascii="Times New Roman" w:eastAsia="Times New Roman" w:hAnsi="Times New Roman" w:cs="Times New Roman"/>
          <w:color w:val="291E1E"/>
        </w:rPr>
        <w:t>:</w:t>
      </w:r>
    </w:p>
    <w:p w:rsidR="00965D0F" w:rsidRPr="00BB3FD5" w:rsidRDefault="00F757D6" w:rsidP="005F5F44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291E1E"/>
        </w:rPr>
      </w:pPr>
      <w:r>
        <w:rPr>
          <w:rFonts w:ascii="Times New Roman" w:eastAsia="Times New Roman" w:hAnsi="Times New Roman" w:cs="Times New Roman"/>
          <w:b/>
          <w:noProof/>
          <w:color w:val="291E1E"/>
        </w:rPr>
      </w:r>
      <w:r>
        <w:rPr>
          <w:rFonts w:ascii="Times New Roman" w:eastAsia="Times New Roman" w:hAnsi="Times New Roman" w:cs="Times New Roman"/>
          <w:b/>
          <w:noProof/>
          <w:color w:val="291E1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width:246pt;height:1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" fillcolor="white [3201]" strokeweight=".5pt">
            <v:textbox>
              <w:txbxContent>
                <w:p w:rsidR="002B0AC6" w:rsidRDefault="00093B56" w:rsidP="002B0AC6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  <w:t>Заявка</w:t>
                  </w:r>
                </w:p>
                <w:p w:rsidR="00965D0F" w:rsidRPr="00733ACA" w:rsidRDefault="00093B56" w:rsidP="00733ACA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  <w:t>на конкурс декоративно – прикладного творчества</w:t>
                  </w:r>
                </w:p>
                <w:p w:rsidR="00965D0F" w:rsidRDefault="00965D0F" w:rsidP="00BD23DF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Номинация </w:t>
                  </w:r>
                </w:p>
                <w:p w:rsidR="00942669" w:rsidRDefault="00942669" w:rsidP="00BD23DF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i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Название работы </w:t>
                  </w:r>
                  <w:r w:rsidRPr="00965D0F">
                    <w:rPr>
                      <w:rFonts w:ascii="Times New Roman" w:eastAsia="Times New Roman" w:hAnsi="Times New Roman" w:cs="Times New Roman"/>
                      <w:i/>
                      <w:color w:val="291E1E"/>
                      <w:sz w:val="20"/>
                    </w:rPr>
                    <w:t>(название работы не должно дублировать название конкурса или номинации)</w:t>
                  </w:r>
                </w:p>
                <w:p w:rsidR="00965D0F" w:rsidRDefault="00965D0F" w:rsidP="00BD23DF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ФИО автора, номер телефона </w:t>
                  </w:r>
                </w:p>
                <w:p w:rsidR="00965D0F" w:rsidRDefault="00965D0F" w:rsidP="00BD23DF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 w:rsidRPr="005316F0">
                    <w:rPr>
                      <w:rFonts w:ascii="Times New Roman" w:eastAsia="Times New Roman" w:hAnsi="Times New Roman" w:cs="Times New Roman"/>
                      <w:color w:val="291E1E"/>
                    </w:rPr>
                    <w:t>Название объединения</w:t>
                  </w: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 или школы</w:t>
                  </w:r>
                  <w:r w:rsidR="00BA6006">
                    <w:rPr>
                      <w:rFonts w:ascii="Times New Roman" w:eastAsia="Times New Roman" w:hAnsi="Times New Roman" w:cs="Times New Roman"/>
                      <w:color w:val="291E1E"/>
                    </w:rPr>
                    <w:t>,класс</w:t>
                  </w:r>
                </w:p>
                <w:p w:rsidR="00965D0F" w:rsidRPr="00075447" w:rsidRDefault="00965D0F" w:rsidP="00075447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Руководитель 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 w:eastAsia="Times New Roman" w:hAnsi="Times New Roman" w:cs="Times New Roman"/>
          <w:b/>
          <w:noProof/>
          <w:color w:val="291E1E"/>
        </w:rPr>
      </w:r>
      <w:r>
        <w:rPr>
          <w:rFonts w:ascii="Times New Roman" w:eastAsia="Times New Roman" w:hAnsi="Times New Roman" w:cs="Times New Roman"/>
          <w:b/>
          <w:noProof/>
          <w:color w:val="291E1E"/>
        </w:rPr>
        <w:pict>
          <v:shape id="Поле 2" o:spid="_x0000_s1026" type="#_x0000_t202" style="width:267.3pt;height:12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" fillcolor="window" strokeweight=".5pt">
            <v:textbox>
              <w:txbxContent>
                <w:p w:rsidR="00F21BF7" w:rsidRDefault="00F21BF7" w:rsidP="00F21BF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  <w:t>Заявка</w:t>
                  </w:r>
                </w:p>
                <w:p w:rsidR="00F21BF7" w:rsidRPr="00F21BF7" w:rsidRDefault="00F21BF7" w:rsidP="00F21BF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91E1E"/>
                    </w:rPr>
                    <w:t>на конкурс декоративно – прикладного творчества</w:t>
                  </w:r>
                </w:p>
                <w:p w:rsidR="00620D74" w:rsidRDefault="00620D74" w:rsidP="00B31C11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Номинация </w:t>
                  </w:r>
                  <w:bookmarkStart w:id="0" w:name="_GoBack"/>
                  <w:bookmarkEnd w:id="0"/>
                </w:p>
                <w:p w:rsidR="00942669" w:rsidRDefault="00942669" w:rsidP="00B31C11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i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Название работы </w:t>
                  </w:r>
                  <w:r w:rsidRPr="00965D0F">
                    <w:rPr>
                      <w:rFonts w:ascii="Times New Roman" w:eastAsia="Times New Roman" w:hAnsi="Times New Roman" w:cs="Times New Roman"/>
                      <w:i/>
                      <w:color w:val="291E1E"/>
                      <w:sz w:val="20"/>
                    </w:rPr>
                    <w:t>(название работы не должно дублировать название конкурса или номинации)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291E1E"/>
                      <w:sz w:val="20"/>
                    </w:rPr>
                    <w:t>-</w:t>
                  </w:r>
                </w:p>
                <w:p w:rsidR="00620D74" w:rsidRDefault="00620D74" w:rsidP="00B31C11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ФИО педагога </w:t>
                  </w:r>
                </w:p>
                <w:p w:rsidR="00620D74" w:rsidRPr="0016509B" w:rsidRDefault="004F7533" w:rsidP="00B31C11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hanging="11"/>
                    <w:rPr>
                      <w:rFonts w:ascii="Times New Roman" w:eastAsia="Times New Roman" w:hAnsi="Times New Roman" w:cs="Times New Roman"/>
                      <w:color w:val="291E1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1E1E"/>
                    </w:rPr>
                    <w:t>Место работы, должность</w:t>
                  </w:r>
                  <w:r w:rsidR="00942669">
                    <w:rPr>
                      <w:rFonts w:ascii="Times New Roman" w:eastAsia="Times New Roman" w:hAnsi="Times New Roman" w:cs="Times New Roman"/>
                      <w:color w:val="291E1E"/>
                    </w:rPr>
                    <w:t xml:space="preserve">,номер телефона </w:t>
                  </w:r>
                </w:p>
              </w:txbxContent>
            </v:textbox>
            <w10:wrap type="none"/>
            <w10:anchorlock/>
          </v:shape>
        </w:pict>
      </w:r>
    </w:p>
    <w:p w:rsidR="00DA7852" w:rsidRPr="00964BE7" w:rsidRDefault="00DA7852" w:rsidP="007C6DC0">
      <w:pPr>
        <w:pStyle w:val="a5"/>
        <w:spacing w:line="276" w:lineRule="auto"/>
        <w:rPr>
          <w:rFonts w:ascii="Times New Roman" w:eastAsia="Times New Roman" w:hAnsi="Times New Roman" w:cs="Times New Roman"/>
          <w:color w:val="291E1E"/>
        </w:rPr>
      </w:pPr>
    </w:p>
    <w:p w:rsidR="005C7228" w:rsidRDefault="005C7228" w:rsidP="00DF09D1">
      <w:pPr>
        <w:pStyle w:val="a5"/>
        <w:spacing w:line="276" w:lineRule="auto"/>
        <w:rPr>
          <w:rFonts w:ascii="Times New Roman" w:eastAsia="Times New Roman" w:hAnsi="Times New Roman" w:cs="Times New Roman"/>
          <w:color w:val="291E1E"/>
        </w:rPr>
      </w:pPr>
    </w:p>
    <w:p w:rsidR="005C7228" w:rsidRDefault="005C7228" w:rsidP="005F5F44">
      <w:pPr>
        <w:pStyle w:val="a5"/>
        <w:spacing w:after="240" w:line="276" w:lineRule="auto"/>
        <w:rPr>
          <w:rFonts w:ascii="Times New Roman" w:eastAsia="Times New Roman" w:hAnsi="Times New Roman" w:cs="Times New Roman"/>
          <w:color w:val="291E1E"/>
        </w:rPr>
      </w:pPr>
    </w:p>
    <w:sectPr w:rsidR="005C7228" w:rsidSect="00965D0F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1BE"/>
    <w:multiLevelType w:val="multilevel"/>
    <w:tmpl w:val="641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C6AF5"/>
    <w:multiLevelType w:val="hybridMultilevel"/>
    <w:tmpl w:val="0F54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1ED0"/>
    <w:multiLevelType w:val="hybridMultilevel"/>
    <w:tmpl w:val="19E6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E0C54"/>
    <w:multiLevelType w:val="hybridMultilevel"/>
    <w:tmpl w:val="4D9A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62F0"/>
    <w:rsid w:val="000162F0"/>
    <w:rsid w:val="00075447"/>
    <w:rsid w:val="00093B56"/>
    <w:rsid w:val="000A53E7"/>
    <w:rsid w:val="001004F7"/>
    <w:rsid w:val="00115A82"/>
    <w:rsid w:val="00116F48"/>
    <w:rsid w:val="0016509B"/>
    <w:rsid w:val="00166C3E"/>
    <w:rsid w:val="00183936"/>
    <w:rsid w:val="0021560D"/>
    <w:rsid w:val="00255600"/>
    <w:rsid w:val="002621A7"/>
    <w:rsid w:val="00264A85"/>
    <w:rsid w:val="0027252A"/>
    <w:rsid w:val="002775D4"/>
    <w:rsid w:val="002B0AC6"/>
    <w:rsid w:val="002E4889"/>
    <w:rsid w:val="003463EA"/>
    <w:rsid w:val="003D13BA"/>
    <w:rsid w:val="003E18EB"/>
    <w:rsid w:val="00477C10"/>
    <w:rsid w:val="004A4CBA"/>
    <w:rsid w:val="004B308C"/>
    <w:rsid w:val="004F7533"/>
    <w:rsid w:val="00504556"/>
    <w:rsid w:val="005316F0"/>
    <w:rsid w:val="00570190"/>
    <w:rsid w:val="00576B3D"/>
    <w:rsid w:val="005C7228"/>
    <w:rsid w:val="005E04B9"/>
    <w:rsid w:val="005F5A73"/>
    <w:rsid w:val="005F5F44"/>
    <w:rsid w:val="00620D74"/>
    <w:rsid w:val="006313FD"/>
    <w:rsid w:val="00656712"/>
    <w:rsid w:val="00673317"/>
    <w:rsid w:val="00687F90"/>
    <w:rsid w:val="006A214A"/>
    <w:rsid w:val="006B7882"/>
    <w:rsid w:val="006E2687"/>
    <w:rsid w:val="00733ACA"/>
    <w:rsid w:val="00737B9B"/>
    <w:rsid w:val="00744D1A"/>
    <w:rsid w:val="00754F66"/>
    <w:rsid w:val="007A4668"/>
    <w:rsid w:val="007A7AEE"/>
    <w:rsid w:val="007C6DC0"/>
    <w:rsid w:val="007E5EC8"/>
    <w:rsid w:val="00801435"/>
    <w:rsid w:val="00845C51"/>
    <w:rsid w:val="00855583"/>
    <w:rsid w:val="0088223F"/>
    <w:rsid w:val="008C7994"/>
    <w:rsid w:val="008D1087"/>
    <w:rsid w:val="00942669"/>
    <w:rsid w:val="00964BE7"/>
    <w:rsid w:val="00965D0F"/>
    <w:rsid w:val="00975723"/>
    <w:rsid w:val="009E618B"/>
    <w:rsid w:val="009F3586"/>
    <w:rsid w:val="00A00A59"/>
    <w:rsid w:val="00A328C1"/>
    <w:rsid w:val="00A66FAA"/>
    <w:rsid w:val="00A91E3B"/>
    <w:rsid w:val="00AA25AE"/>
    <w:rsid w:val="00AD3E34"/>
    <w:rsid w:val="00AF4DD2"/>
    <w:rsid w:val="00B1284E"/>
    <w:rsid w:val="00B16BFD"/>
    <w:rsid w:val="00B17791"/>
    <w:rsid w:val="00B31C11"/>
    <w:rsid w:val="00B965EE"/>
    <w:rsid w:val="00BA6006"/>
    <w:rsid w:val="00BB3FD5"/>
    <w:rsid w:val="00BB4E1A"/>
    <w:rsid w:val="00BB7922"/>
    <w:rsid w:val="00BC30D8"/>
    <w:rsid w:val="00BD23DF"/>
    <w:rsid w:val="00BF7876"/>
    <w:rsid w:val="00C35847"/>
    <w:rsid w:val="00C360DC"/>
    <w:rsid w:val="00C412FE"/>
    <w:rsid w:val="00C43D79"/>
    <w:rsid w:val="00C53B99"/>
    <w:rsid w:val="00CE1D76"/>
    <w:rsid w:val="00CE7585"/>
    <w:rsid w:val="00D509F0"/>
    <w:rsid w:val="00D766D9"/>
    <w:rsid w:val="00D8200C"/>
    <w:rsid w:val="00DA7852"/>
    <w:rsid w:val="00DC423F"/>
    <w:rsid w:val="00DF09D1"/>
    <w:rsid w:val="00E367AB"/>
    <w:rsid w:val="00EB0BC4"/>
    <w:rsid w:val="00EC34D7"/>
    <w:rsid w:val="00F21BF7"/>
    <w:rsid w:val="00F40318"/>
    <w:rsid w:val="00F757D6"/>
    <w:rsid w:val="00FE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7852"/>
    <w:rPr>
      <w:b/>
      <w:bCs/>
    </w:rPr>
  </w:style>
  <w:style w:type="paragraph" w:customStyle="1" w:styleId="rtejustify">
    <w:name w:val="rtejustify"/>
    <w:basedOn w:val="a"/>
    <w:rsid w:val="00D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7852"/>
    <w:rPr>
      <w:color w:val="0000FF"/>
      <w:u w:val="single"/>
    </w:rPr>
  </w:style>
  <w:style w:type="paragraph" w:styleId="a5">
    <w:name w:val="No Spacing"/>
    <w:uiPriority w:val="1"/>
    <w:qFormat/>
    <w:rsid w:val="00964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7852"/>
    <w:rPr>
      <w:b/>
      <w:bCs/>
    </w:rPr>
  </w:style>
  <w:style w:type="paragraph" w:customStyle="1" w:styleId="rtejustify">
    <w:name w:val="rtejustify"/>
    <w:basedOn w:val="a"/>
    <w:rsid w:val="00D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7852"/>
    <w:rPr>
      <w:color w:val="0000FF"/>
      <w:u w:val="single"/>
    </w:rPr>
  </w:style>
  <w:style w:type="paragraph" w:styleId="a5">
    <w:name w:val="No Spacing"/>
    <w:uiPriority w:val="1"/>
    <w:qFormat/>
    <w:rsid w:val="00964B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15</cp:revision>
  <cp:lastPrinted>2023-03-03T07:53:00Z</cp:lastPrinted>
  <dcterms:created xsi:type="dcterms:W3CDTF">2017-11-02T09:12:00Z</dcterms:created>
  <dcterms:modified xsi:type="dcterms:W3CDTF">2023-06-23T13:02:00Z</dcterms:modified>
</cp:coreProperties>
</file>